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2140" w14:textId="2B4C92B3" w:rsidR="001B4BAC" w:rsidRDefault="001B4BAC" w:rsidP="001B4BAC">
      <w:pPr>
        <w:jc w:val="right"/>
        <w:rPr>
          <w:b/>
          <w:bCs/>
        </w:rPr>
      </w:pPr>
      <w:r>
        <w:rPr>
          <w:b/>
          <w:bCs/>
        </w:rPr>
        <w:t>Effective 24 July 2023</w:t>
      </w:r>
    </w:p>
    <w:p w14:paraId="2670A1F1" w14:textId="4C32CC4A" w:rsidR="003D0EE4" w:rsidRPr="007D1286" w:rsidRDefault="003D0EE4" w:rsidP="00424035">
      <w:pPr>
        <w:rPr>
          <w:b/>
          <w:bCs/>
        </w:rPr>
      </w:pPr>
      <w:r w:rsidRPr="007D1286">
        <w:rPr>
          <w:b/>
          <w:bCs/>
        </w:rPr>
        <w:t>NZWBA REGISTRATIONS PROCESS AND GUIDANCE</w:t>
      </w:r>
    </w:p>
    <w:p w14:paraId="43DD43F6" w14:textId="738EF4ED" w:rsidR="003D0EE4" w:rsidRDefault="003D0EE4" w:rsidP="00424035">
      <w:r>
        <w:t>This document is designed to outline the process of registering Wagyu animals with the NZWBA and provide some guidance to members.</w:t>
      </w:r>
      <w:r w:rsidR="0049674F">
        <w:t xml:space="preserve"> All registration documentation and any questions about the process should be emailed to </w:t>
      </w:r>
      <w:r w:rsidR="003D1F9C">
        <w:t>registration</w:t>
      </w:r>
      <w:r w:rsidR="0049674F">
        <w:t>@nzwba.co.nz.</w:t>
      </w:r>
    </w:p>
    <w:p w14:paraId="3090E367" w14:textId="77777777" w:rsidR="003D0EE4" w:rsidRDefault="003D0EE4" w:rsidP="00424035"/>
    <w:p w14:paraId="29BDB0E8" w14:textId="723D7A5C" w:rsidR="00372D3A" w:rsidRPr="007D1286" w:rsidRDefault="005665E5" w:rsidP="00424035">
      <w:pPr>
        <w:rPr>
          <w:b/>
          <w:bCs/>
        </w:rPr>
      </w:pPr>
      <w:r>
        <w:rPr>
          <w:b/>
          <w:bCs/>
        </w:rPr>
        <w:t xml:space="preserve">1: </w:t>
      </w:r>
      <w:r w:rsidR="000237A6" w:rsidRPr="007D1286">
        <w:rPr>
          <w:b/>
          <w:bCs/>
        </w:rPr>
        <w:t>BECOME A FULL MEMBER OF THE NZWBA</w:t>
      </w:r>
    </w:p>
    <w:p w14:paraId="66619EFE" w14:textId="77777777" w:rsidR="005E28F1" w:rsidRDefault="0005685A" w:rsidP="005E28F1">
      <w:pPr>
        <w:tabs>
          <w:tab w:val="left" w:pos="7875"/>
        </w:tabs>
      </w:pPr>
      <w:r>
        <w:t>To register animals with the NZWBA a full membership is required</w:t>
      </w:r>
      <w:r w:rsidR="005E28F1">
        <w:t>:</w:t>
      </w:r>
    </w:p>
    <w:p w14:paraId="4856F37F" w14:textId="4A1D5FD9" w:rsidR="000237A6" w:rsidRDefault="005E28F1" w:rsidP="005E28F1">
      <w:pPr>
        <w:tabs>
          <w:tab w:val="left" w:pos="7875"/>
        </w:tabs>
      </w:pPr>
      <w:r w:rsidRPr="005E28F1">
        <w:t>https://nzwba.co.nz/membership/</w:t>
      </w:r>
    </w:p>
    <w:p w14:paraId="7F6F98E1" w14:textId="3A4162B4" w:rsidR="00125CCE" w:rsidRDefault="000237A6">
      <w:r>
        <w:t>As part of the full membership members will be allocated with a stud prefix and herd ID</w:t>
      </w:r>
      <w:r w:rsidR="0005685A">
        <w:t xml:space="preserve"> for use with registering their animals.</w:t>
      </w:r>
      <w:r>
        <w:t xml:space="preserve"> A log in to the NZWBA </w:t>
      </w:r>
      <w:r w:rsidR="008E35F2">
        <w:t xml:space="preserve">online </w:t>
      </w:r>
      <w:r>
        <w:t>database will also be provided</w:t>
      </w:r>
      <w:r w:rsidR="0005685A">
        <w:t>.</w:t>
      </w:r>
    </w:p>
    <w:p w14:paraId="37A53131" w14:textId="77777777" w:rsidR="003D0EE4" w:rsidRDefault="003D0EE4"/>
    <w:p w14:paraId="3F990B62" w14:textId="53F043B6" w:rsidR="0005685A" w:rsidRPr="007D1286" w:rsidRDefault="005665E5">
      <w:pPr>
        <w:rPr>
          <w:b/>
          <w:bCs/>
        </w:rPr>
      </w:pPr>
      <w:r>
        <w:rPr>
          <w:b/>
          <w:bCs/>
        </w:rPr>
        <w:t xml:space="preserve">2: </w:t>
      </w:r>
      <w:r w:rsidR="000237A6" w:rsidRPr="007D1286">
        <w:rPr>
          <w:b/>
          <w:bCs/>
        </w:rPr>
        <w:t>COLLECT DNA SAMPLES FROM ALL ANIMALS TO BE REGISTERED</w:t>
      </w:r>
    </w:p>
    <w:p w14:paraId="5D69F42E" w14:textId="3F7259DF" w:rsidR="000237A6" w:rsidRDefault="00BE39F6">
      <w:r>
        <w:t>The</w:t>
      </w:r>
      <w:r w:rsidR="0005685A">
        <w:t xml:space="preserve"> NZWBA</w:t>
      </w:r>
      <w:r>
        <w:t xml:space="preserve"> has implemented</w:t>
      </w:r>
      <w:r w:rsidR="0005685A">
        <w:t xml:space="preserve"> DNA </w:t>
      </w:r>
      <w:r w:rsidR="005665E5">
        <w:t xml:space="preserve">profiling and </w:t>
      </w:r>
      <w:r w:rsidR="0005685A">
        <w:t xml:space="preserve">Parent Verification for all new registrations. Hair or tissue samples will be required for all animals that </w:t>
      </w:r>
      <w:r w:rsidR="00EB5338">
        <w:t>will be registered and members are encouraged to sample all animals (especially older animals) to help gather a genetic record of the NZ herd.</w:t>
      </w:r>
      <w:r w:rsidR="00125CCE">
        <w:t xml:space="preserve"> </w:t>
      </w:r>
      <w:r w:rsidR="00125CCE" w:rsidRPr="00125CCE">
        <w:t>The Australian Wagyu Association Members guide has a</w:t>
      </w:r>
      <w:r w:rsidR="00125CCE">
        <w:t xml:space="preserve">n excellent </w:t>
      </w:r>
      <w:r w:rsidR="00125CCE" w:rsidRPr="00125CCE">
        <w:t xml:space="preserve">overview of DNA testing (although the process differs to that </w:t>
      </w:r>
      <w:r w:rsidR="003E4109">
        <w:t>used by</w:t>
      </w:r>
      <w:r w:rsidR="00125CCE" w:rsidRPr="00125CCE">
        <w:t xml:space="preserve"> the NZWBA</w:t>
      </w:r>
      <w:r w:rsidR="00125CCE">
        <w:t>). It is recommended reading for those who have not utilised DNA technology previously.</w:t>
      </w:r>
    </w:p>
    <w:p w14:paraId="090C940B" w14:textId="7BC4C399" w:rsidR="00125CCE" w:rsidRDefault="00125CCE">
      <w:r>
        <w:t>Instructions for hair sample collection can be found here:</w:t>
      </w:r>
    </w:p>
    <w:p w14:paraId="617E7351" w14:textId="052833CF" w:rsidR="00125CCE" w:rsidRDefault="00125CCE">
      <w:r w:rsidRPr="00125CCE">
        <w:t>https://genetics.zoetis.com/newzealand/_locale-assets/documents/160621_zoetis-hair-collection-guide.pdf</w:t>
      </w:r>
    </w:p>
    <w:p w14:paraId="68667D2E" w14:textId="6BAB54C1" w:rsidR="005E30D3" w:rsidRDefault="0049674F">
      <w:r>
        <w:t>I</w:t>
      </w:r>
      <w:r w:rsidR="00BF0060">
        <w:t xml:space="preserve">nstructions for the </w:t>
      </w:r>
      <w:proofErr w:type="spellStart"/>
      <w:r w:rsidR="00BF0060">
        <w:t>Allflex</w:t>
      </w:r>
      <w:proofErr w:type="spellEnd"/>
      <w:r w:rsidR="00BF0060">
        <w:t xml:space="preserve"> </w:t>
      </w:r>
      <w:r w:rsidR="005E30D3">
        <w:t>Tissue Sampling Unit instructions</w:t>
      </w:r>
      <w:r w:rsidR="00BF0060">
        <w:t xml:space="preserve"> are here</w:t>
      </w:r>
      <w:r w:rsidR="005E30D3">
        <w:t>:</w:t>
      </w:r>
    </w:p>
    <w:p w14:paraId="3C61FA9C" w14:textId="269556CF" w:rsidR="00125CCE" w:rsidRDefault="005E30D3">
      <w:r w:rsidRPr="005E30D3">
        <w:t>https://genetics.zoetis.com/newzealand/_locale-assets/documents/160621_allflex_tsu-collection-guide.pdf</w:t>
      </w:r>
    </w:p>
    <w:p w14:paraId="672BCA93" w14:textId="77777777" w:rsidR="00125CCE" w:rsidRDefault="00125CCE"/>
    <w:p w14:paraId="36A75BBF" w14:textId="3657C656" w:rsidR="000237A6" w:rsidRPr="007D1286" w:rsidRDefault="005665E5">
      <w:pPr>
        <w:rPr>
          <w:b/>
          <w:bCs/>
        </w:rPr>
      </w:pPr>
      <w:r>
        <w:rPr>
          <w:b/>
          <w:bCs/>
        </w:rPr>
        <w:t xml:space="preserve">3: </w:t>
      </w:r>
      <w:r w:rsidR="00125CCE" w:rsidRPr="007D1286">
        <w:rPr>
          <w:b/>
          <w:bCs/>
        </w:rPr>
        <w:t xml:space="preserve">DNA </w:t>
      </w:r>
      <w:r w:rsidR="000237A6" w:rsidRPr="007D1286">
        <w:rPr>
          <w:b/>
          <w:bCs/>
        </w:rPr>
        <w:t>PROFILE AND PARENT VERFIY ANIMALS TO BE REGISTERED</w:t>
      </w:r>
    </w:p>
    <w:p w14:paraId="5B0F29E9" w14:textId="566C16DB" w:rsidR="0005685A" w:rsidRDefault="000237A6" w:rsidP="000237A6">
      <w:r>
        <w:t>All new animal registrations require DNA</w:t>
      </w:r>
      <w:r w:rsidR="00A72469">
        <w:t xml:space="preserve"> parentage </w:t>
      </w:r>
      <w:r w:rsidR="001C00EC">
        <w:t>verification.</w:t>
      </w:r>
      <w:r w:rsidR="007E2A89">
        <w:t xml:space="preserve"> </w:t>
      </w:r>
      <w:r w:rsidR="001C00EC">
        <w:t xml:space="preserve">The NZWBA requires a </w:t>
      </w:r>
      <w:r w:rsidR="00A72469">
        <w:t>DNA</w:t>
      </w:r>
      <w:r>
        <w:t xml:space="preserve"> profile to be on file with an approved laboratory</w:t>
      </w:r>
      <w:r w:rsidR="007E2A89">
        <w:t xml:space="preserve"> and able to be accessed by the NZWBA. Each member will</w:t>
      </w:r>
      <w:r w:rsidR="00125CCE">
        <w:t xml:space="preserve"> need to arrange </w:t>
      </w:r>
      <w:r w:rsidR="00573846">
        <w:t>the testing</w:t>
      </w:r>
      <w:r w:rsidR="00125CCE">
        <w:t xml:space="preserve"> as there is currently no centralised NZWBA control of DNA testing. </w:t>
      </w:r>
      <w:r>
        <w:t xml:space="preserve">The </w:t>
      </w:r>
      <w:r w:rsidR="000B56C1">
        <w:t>currently approved</w:t>
      </w:r>
      <w:r>
        <w:t xml:space="preserve"> testing providers are Zoetis NZ (commonly used for NZ born animals) and the Australian Wagyu Association (commonly used for Australian born animals – e.g. those imported as embryos).</w:t>
      </w:r>
    </w:p>
    <w:p w14:paraId="1A983403" w14:textId="5E4BCCF1" w:rsidR="00D413CE" w:rsidRDefault="00D413CE" w:rsidP="000237A6">
      <w:r>
        <w:t>Zoetis NZ DNA testing information and forms can be found here:</w:t>
      </w:r>
    </w:p>
    <w:p w14:paraId="1D02309D" w14:textId="69A0C556" w:rsidR="00D413CE" w:rsidRDefault="00D413CE" w:rsidP="000237A6">
      <w:r w:rsidRPr="00D413CE">
        <w:t>https://genetics.zoetis.com/newzealand/testing_and_results.aspx</w:t>
      </w:r>
    </w:p>
    <w:p w14:paraId="5CC0290F" w14:textId="69702C2C" w:rsidR="0005685A" w:rsidRDefault="00D413CE" w:rsidP="000237A6">
      <w:r>
        <w:t>AWA DNA testing information and forms can be found here:</w:t>
      </w:r>
    </w:p>
    <w:p w14:paraId="12EB72A0" w14:textId="35D76932" w:rsidR="00D413CE" w:rsidRDefault="00D413CE" w:rsidP="000237A6">
      <w:r w:rsidRPr="00D413CE">
        <w:lastRenderedPageBreak/>
        <w:t>https://www.wagyu.org.au/for-members/forms-and-guides</w:t>
      </w:r>
    </w:p>
    <w:p w14:paraId="3C6174AE" w14:textId="77777777" w:rsidR="00BD7B09" w:rsidRDefault="0005685A" w:rsidP="000237A6">
      <w:r>
        <w:t>There are two main testing formats for DNA parent verification: the older Microsatellite (also known as MIP or STR) format, and the newer Single Nucleotide Polymorphism (SNP) format.</w:t>
      </w:r>
      <w:r w:rsidR="00BD7B09">
        <w:t xml:space="preserve"> </w:t>
      </w:r>
      <w:r>
        <w:t xml:space="preserve">The formats are not </w:t>
      </w:r>
      <w:r w:rsidR="008E35F2">
        <w:t>compatible,</w:t>
      </w:r>
      <w:r>
        <w:t xml:space="preserve"> and you will need to make sure that the correct testing format is requested. </w:t>
      </w:r>
      <w:r w:rsidR="00A72469">
        <w:t>The AWA members guide contains more information and</w:t>
      </w:r>
      <w:r w:rsidR="00A72469" w:rsidRPr="00A72469">
        <w:t xml:space="preserve"> </w:t>
      </w:r>
      <w:r w:rsidR="008E35F2">
        <w:t xml:space="preserve">please </w:t>
      </w:r>
      <w:r w:rsidR="00A72469">
        <w:t>contact the NZWBA if you have questions regarding DNA testing formats.</w:t>
      </w:r>
      <w:r w:rsidR="00BD7B09">
        <w:t xml:space="preserve"> </w:t>
      </w:r>
    </w:p>
    <w:p w14:paraId="1A8C069D" w14:textId="079084EF" w:rsidR="000237A6" w:rsidRDefault="00BD7B09" w:rsidP="000237A6">
      <w:r>
        <w:t>The language used can vary between testing providers. The main differences are that Zoetis NZ refer to an animals</w:t>
      </w:r>
      <w:r w:rsidR="00C242BF">
        <w:t>’</w:t>
      </w:r>
      <w:r>
        <w:t xml:space="preserve"> DNA number as a ‘barcode’ and the Microsatellite format as (STR – Simple Tandem Repeat), whereas the AWA refers to the DNA number as the ‘DNA case ID’ and the Microsatellite format as MIP.</w:t>
      </w:r>
    </w:p>
    <w:p w14:paraId="31E6FA17" w14:textId="7C52340F" w:rsidR="0005685A" w:rsidRDefault="00FA5C9D">
      <w:r>
        <w:t xml:space="preserve">Note that full DNA parent verification of NZ born animals </w:t>
      </w:r>
      <w:r w:rsidR="0013391F">
        <w:t>may not be possible</w:t>
      </w:r>
      <w:r w:rsidR="00573846">
        <w:t xml:space="preserve"> (e.g. the </w:t>
      </w:r>
      <w:r w:rsidR="0049674F">
        <w:t xml:space="preserve">animal’s </w:t>
      </w:r>
      <w:r w:rsidR="00573846">
        <w:t xml:space="preserve">sire or dam are deceased and were never profiled). There is a </w:t>
      </w:r>
      <w:r w:rsidR="0000237D">
        <w:t>process to enable registration of such animals, but this requires</w:t>
      </w:r>
      <w:r>
        <w:t xml:space="preserve"> NZWBA Council approval</w:t>
      </w:r>
      <w:r w:rsidR="0000237D">
        <w:t xml:space="preserve"> of all registrations.</w:t>
      </w:r>
    </w:p>
    <w:p w14:paraId="69456CBF" w14:textId="77777777" w:rsidR="00424035" w:rsidRDefault="00424035"/>
    <w:p w14:paraId="0256B6C5" w14:textId="5FFC9F34" w:rsidR="003D0EE4" w:rsidRPr="007D1286" w:rsidRDefault="0049674F">
      <w:pPr>
        <w:rPr>
          <w:b/>
          <w:bCs/>
        </w:rPr>
      </w:pPr>
      <w:r>
        <w:rPr>
          <w:b/>
          <w:bCs/>
        </w:rPr>
        <w:t xml:space="preserve">4: </w:t>
      </w:r>
      <w:r w:rsidR="000237A6" w:rsidRPr="007D1286">
        <w:rPr>
          <w:b/>
          <w:bCs/>
        </w:rPr>
        <w:t>COMPLETE REGISTRATION FORM AND SUBMIT TO NZWBA WITH DNA P</w:t>
      </w:r>
      <w:r w:rsidR="003D0EE4" w:rsidRPr="007D1286">
        <w:rPr>
          <w:b/>
          <w:bCs/>
        </w:rPr>
        <w:t xml:space="preserve">ARENT </w:t>
      </w:r>
      <w:r w:rsidR="000237A6" w:rsidRPr="007D1286">
        <w:rPr>
          <w:b/>
          <w:bCs/>
        </w:rPr>
        <w:t>V</w:t>
      </w:r>
      <w:r w:rsidR="003D0EE4" w:rsidRPr="007D1286">
        <w:rPr>
          <w:b/>
          <w:bCs/>
        </w:rPr>
        <w:t>ERIFICATION</w:t>
      </w:r>
      <w:r w:rsidR="000237A6" w:rsidRPr="007D1286">
        <w:rPr>
          <w:b/>
          <w:bCs/>
        </w:rPr>
        <w:t xml:space="preserve"> RESULT</w:t>
      </w:r>
      <w:r w:rsidR="003D0EE4" w:rsidRPr="007D1286">
        <w:rPr>
          <w:b/>
          <w:bCs/>
        </w:rPr>
        <w:t>S</w:t>
      </w:r>
    </w:p>
    <w:p w14:paraId="4FA588CD" w14:textId="21205C12" w:rsidR="00F41938" w:rsidRDefault="003D0EE4">
      <w:r>
        <w:t xml:space="preserve">The requirements are different depending on whether the animals to be registered are </w:t>
      </w:r>
      <w:r w:rsidR="00F41938">
        <w:t>already registered elsewhere, are the progeny of NZWBA registered animals or new multiple generation additions to the NZWBA register.</w:t>
      </w:r>
      <w:r w:rsidR="003D1F9C">
        <w:t xml:space="preserve"> All registration documents should be sent to registration@nzwba.co.nz.</w:t>
      </w:r>
    </w:p>
    <w:p w14:paraId="5D260590" w14:textId="664CB52E" w:rsidR="00F41938" w:rsidRDefault="00F41938" w:rsidP="00F41938">
      <w:r>
        <w:t>Animals that are progeny of NZWBA registered animals</w:t>
      </w:r>
      <w:r w:rsidR="009D2B31">
        <w:t xml:space="preserve"> with full DNA verification</w:t>
      </w:r>
      <w:r>
        <w:t>:</w:t>
      </w:r>
    </w:p>
    <w:p w14:paraId="19ABC95E" w14:textId="32F5A388" w:rsidR="00F41938" w:rsidRDefault="00F41938" w:rsidP="00F41938">
      <w:pPr>
        <w:pStyle w:val="ListParagraph"/>
        <w:numPr>
          <w:ilvl w:val="0"/>
          <w:numId w:val="2"/>
        </w:numPr>
      </w:pPr>
      <w:r>
        <w:t>Complete the NZWBA registration form.</w:t>
      </w:r>
    </w:p>
    <w:p w14:paraId="5C91A902" w14:textId="726DB1D3" w:rsidR="00F41938" w:rsidRDefault="00F41938" w:rsidP="00F41938">
      <w:pPr>
        <w:pStyle w:val="ListParagraph"/>
        <w:numPr>
          <w:ilvl w:val="0"/>
          <w:numId w:val="2"/>
        </w:numPr>
      </w:pPr>
      <w:r>
        <w:t>Forward the</w:t>
      </w:r>
      <w:r w:rsidR="004661AF">
        <w:t xml:space="preserve"> testing laboratory</w:t>
      </w:r>
      <w:r>
        <w:t xml:space="preserve"> DNA parent verification results.</w:t>
      </w:r>
      <w:bookmarkStart w:id="0" w:name="_Hlk73462182"/>
    </w:p>
    <w:p w14:paraId="6934B00D" w14:textId="139C0C0A" w:rsidR="003D0EE4" w:rsidRDefault="000237A6">
      <w:r>
        <w:t>Animals registered with an approved Association</w:t>
      </w:r>
      <w:r w:rsidR="009D2B31">
        <w:t xml:space="preserve"> with full DNA verification</w:t>
      </w:r>
      <w:r w:rsidR="0038629B">
        <w:t>:</w:t>
      </w:r>
      <w:r w:rsidR="0049674F">
        <w:t xml:space="preserve"> Currently animals registered with the Australian Wagyu Association and the American Wagyu Association a</w:t>
      </w:r>
      <w:r w:rsidR="002A097D">
        <w:t xml:space="preserve">utomatically </w:t>
      </w:r>
      <w:r w:rsidR="0049674F">
        <w:t>qualif</w:t>
      </w:r>
      <w:r w:rsidR="002A097D">
        <w:t>y for registration</w:t>
      </w:r>
      <w:r w:rsidR="0049674F">
        <w:t xml:space="preserve"> with the NZWBA.</w:t>
      </w:r>
    </w:p>
    <w:p w14:paraId="2CA3483B" w14:textId="34413F34" w:rsidR="003D0EE4" w:rsidRDefault="003D0EE4" w:rsidP="0038629B">
      <w:pPr>
        <w:pStyle w:val="ListParagraph"/>
        <w:numPr>
          <w:ilvl w:val="0"/>
          <w:numId w:val="4"/>
        </w:numPr>
      </w:pPr>
      <w:r>
        <w:t>Complete the NZWBA registration form.</w:t>
      </w:r>
    </w:p>
    <w:p w14:paraId="06E94FEA" w14:textId="438FF9BF" w:rsidR="003D0EE4" w:rsidRDefault="003D0EE4" w:rsidP="00F41938">
      <w:pPr>
        <w:pStyle w:val="ListParagraph"/>
        <w:numPr>
          <w:ilvl w:val="0"/>
          <w:numId w:val="3"/>
        </w:numPr>
      </w:pPr>
      <w:r>
        <w:t>Provide a link to the animals in the other approved register.</w:t>
      </w:r>
    </w:p>
    <w:p w14:paraId="68636D9C" w14:textId="7B86F7E8" w:rsidR="003D0EE4" w:rsidRDefault="003D0EE4" w:rsidP="00F41938">
      <w:pPr>
        <w:pStyle w:val="ListParagraph"/>
        <w:numPr>
          <w:ilvl w:val="0"/>
          <w:numId w:val="3"/>
        </w:numPr>
      </w:pPr>
      <w:r>
        <w:t xml:space="preserve">Forward the </w:t>
      </w:r>
      <w:r w:rsidR="004661AF">
        <w:t xml:space="preserve">testing laboratory </w:t>
      </w:r>
      <w:r>
        <w:t xml:space="preserve">DNA </w:t>
      </w:r>
      <w:r w:rsidR="00F41938">
        <w:t>parent verification</w:t>
      </w:r>
      <w:r>
        <w:t xml:space="preserve"> results.</w:t>
      </w:r>
    </w:p>
    <w:p w14:paraId="466E4ED5" w14:textId="49730E46" w:rsidR="0038629B" w:rsidRDefault="0038629B" w:rsidP="0038629B">
      <w:pPr>
        <w:ind w:left="360"/>
      </w:pPr>
      <w:r>
        <w:t>Note that there is no automatic information sharing between databases. Pedigree information will be transcribed from the other register until an NZWBA registered animal is reached, or maximum four generations.</w:t>
      </w:r>
    </w:p>
    <w:bookmarkEnd w:id="0"/>
    <w:p w14:paraId="6633CE5C" w14:textId="08D77D63" w:rsidR="00F41938" w:rsidRDefault="00F41938" w:rsidP="00F41938">
      <w:r>
        <w:t xml:space="preserve">New registrations </w:t>
      </w:r>
      <w:r w:rsidR="00934C15">
        <w:t>with a recorded pedigree</w:t>
      </w:r>
      <w:r w:rsidR="009D2B31">
        <w:t>, without full DNA verification (made under the NZWBA Bylaws DNA verification exemption clause 2.5.3):</w:t>
      </w:r>
    </w:p>
    <w:p w14:paraId="6C807E47" w14:textId="77777777" w:rsidR="00F41938" w:rsidRDefault="00F41938" w:rsidP="00F41938">
      <w:pPr>
        <w:pStyle w:val="ListParagraph"/>
        <w:numPr>
          <w:ilvl w:val="0"/>
          <w:numId w:val="5"/>
        </w:numPr>
      </w:pPr>
      <w:r>
        <w:t>Complete the NZWBA registration form.</w:t>
      </w:r>
    </w:p>
    <w:p w14:paraId="04A4F03C" w14:textId="3B679075" w:rsidR="00F41938" w:rsidRDefault="00F41938" w:rsidP="007D1286">
      <w:pPr>
        <w:pStyle w:val="ListParagraph"/>
        <w:numPr>
          <w:ilvl w:val="0"/>
          <w:numId w:val="5"/>
        </w:numPr>
      </w:pPr>
      <w:r>
        <w:t>Complete the NZWBA</w:t>
      </w:r>
      <w:r w:rsidR="00137CD2">
        <w:t xml:space="preserve"> recorded</w:t>
      </w:r>
      <w:r>
        <w:t xml:space="preserve"> pedigree form with as many generations as </w:t>
      </w:r>
      <w:r w:rsidR="0049674F">
        <w:t xml:space="preserve">required to </w:t>
      </w:r>
      <w:r w:rsidR="000B56C1">
        <w:t xml:space="preserve">reach animals already registered with the NZWBA or an approved register, </w:t>
      </w:r>
      <w:r w:rsidR="00A83633">
        <w:t xml:space="preserve">or </w:t>
      </w:r>
      <w:r w:rsidR="000B56C1">
        <w:t xml:space="preserve">that </w:t>
      </w:r>
      <w:r>
        <w:t>you have information fo</w:t>
      </w:r>
      <w:r w:rsidR="003E4109">
        <w:t>r.</w:t>
      </w:r>
    </w:p>
    <w:p w14:paraId="390A0883" w14:textId="3232EDCE" w:rsidR="005E28F1" w:rsidRDefault="00F41938" w:rsidP="000B56C1">
      <w:pPr>
        <w:pStyle w:val="ListParagraph"/>
        <w:numPr>
          <w:ilvl w:val="0"/>
          <w:numId w:val="5"/>
        </w:numPr>
      </w:pPr>
      <w:r>
        <w:t>Forward the</w:t>
      </w:r>
      <w:r w:rsidR="004661AF">
        <w:t xml:space="preserve"> testing</w:t>
      </w:r>
      <w:r>
        <w:t xml:space="preserve"> </w:t>
      </w:r>
      <w:r w:rsidR="004661AF">
        <w:t xml:space="preserve">laboratory </w:t>
      </w:r>
      <w:r>
        <w:t>DNA parent verification results</w:t>
      </w:r>
      <w:r w:rsidR="00880D94">
        <w:t>.</w:t>
      </w:r>
    </w:p>
    <w:p w14:paraId="32C539AB" w14:textId="6B6EDD7C" w:rsidR="00CD6C16" w:rsidRDefault="003E4109" w:rsidP="00CD6C16">
      <w:pPr>
        <w:ind w:left="360"/>
      </w:pPr>
      <w:r>
        <w:lastRenderedPageBreak/>
        <w:t>Note i</w:t>
      </w:r>
      <w:r w:rsidR="00880D94">
        <w:t>f registering animals under the exemption for full DNA parent verification</w:t>
      </w:r>
      <w:r w:rsidR="005E28F1">
        <w:t>/pedigree</w:t>
      </w:r>
      <w:r w:rsidR="00880D94">
        <w:t xml:space="preserve"> forward supporting information to the NZWBA Council for approval.</w:t>
      </w:r>
      <w:r w:rsidR="005E28F1">
        <w:t xml:space="preserve"> </w:t>
      </w:r>
      <w:r w:rsidR="005E28F1" w:rsidRPr="001B4BAC">
        <w:rPr>
          <w:b/>
          <w:bCs/>
        </w:rPr>
        <w:t>In this case Council approval will be needed for all registrations</w:t>
      </w:r>
      <w:r w:rsidR="00E966B8" w:rsidRPr="001B4BAC">
        <w:rPr>
          <w:b/>
          <w:bCs/>
        </w:rPr>
        <w:t xml:space="preserve"> </w:t>
      </w:r>
      <w:r w:rsidR="001B4BAC" w:rsidRPr="001B4BAC">
        <w:rPr>
          <w:b/>
          <w:bCs/>
        </w:rPr>
        <w:t xml:space="preserve">and further information may be required </w:t>
      </w:r>
      <w:r w:rsidR="00E966B8" w:rsidRPr="001B4BAC">
        <w:rPr>
          <w:b/>
          <w:bCs/>
        </w:rPr>
        <w:t xml:space="preserve">– </w:t>
      </w:r>
      <w:r w:rsidRPr="001B4BAC">
        <w:rPr>
          <w:b/>
          <w:bCs/>
        </w:rPr>
        <w:t xml:space="preserve">please </w:t>
      </w:r>
      <w:r w:rsidR="00E966B8" w:rsidRPr="001B4BAC">
        <w:rPr>
          <w:b/>
          <w:bCs/>
        </w:rPr>
        <w:t xml:space="preserve">contact the NZWBA prior to </w:t>
      </w:r>
      <w:r w:rsidR="00397537" w:rsidRPr="001B4BAC">
        <w:rPr>
          <w:b/>
          <w:bCs/>
        </w:rPr>
        <w:t>sending the registration documents in</w:t>
      </w:r>
      <w:r w:rsidR="00CD6C16" w:rsidRPr="001B4BAC">
        <w:rPr>
          <w:b/>
          <w:bCs/>
        </w:rPr>
        <w:t>.</w:t>
      </w:r>
    </w:p>
    <w:p w14:paraId="35D70289" w14:textId="664D3535" w:rsidR="000237A6" w:rsidRPr="00E66472" w:rsidRDefault="00520B93" w:rsidP="00E66472">
      <w:r>
        <w:rPr>
          <w:b/>
          <w:bCs/>
        </w:rPr>
        <w:t xml:space="preserve">5: </w:t>
      </w:r>
      <w:r w:rsidR="000237A6" w:rsidRPr="007D1286">
        <w:rPr>
          <w:b/>
          <w:bCs/>
        </w:rPr>
        <w:t>REGISTRATIONS COMPLETED</w:t>
      </w:r>
    </w:p>
    <w:p w14:paraId="613A7AB0" w14:textId="48DECFAB" w:rsidR="000237A6" w:rsidRDefault="004A3307">
      <w:r>
        <w:t>Once the registration information has been checked and approved the animals will be entered in the online registe</w:t>
      </w:r>
      <w:r w:rsidR="00424035">
        <w:t xml:space="preserve">r. </w:t>
      </w:r>
      <w:r w:rsidR="00520B93">
        <w:t>The</w:t>
      </w:r>
      <w:r w:rsidR="001220DC">
        <w:t xml:space="preserve"> member will</w:t>
      </w:r>
      <w:r w:rsidR="00520B93">
        <w:t xml:space="preserve"> </w:t>
      </w:r>
      <w:r w:rsidR="001220DC">
        <w:t xml:space="preserve">be notified and </w:t>
      </w:r>
      <w:r w:rsidR="00520B93">
        <w:t xml:space="preserve">will be </w:t>
      </w:r>
      <w:r w:rsidR="001220DC">
        <w:t>asked to check the register for any errors. A</w:t>
      </w:r>
      <w:r w:rsidR="00424035">
        <w:t xml:space="preserve">ny errors </w:t>
      </w:r>
      <w:r w:rsidR="001220DC">
        <w:t xml:space="preserve">will be brought to the NZWBAs attention, </w:t>
      </w:r>
      <w:r w:rsidR="00424035">
        <w:t>rectified</w:t>
      </w:r>
      <w:r w:rsidR="00520B93">
        <w:t xml:space="preserve"> and once confirmed correct breed certificates will be issued.</w:t>
      </w:r>
    </w:p>
    <w:p w14:paraId="5A5A1668" w14:textId="4D1A89DE" w:rsidR="00424035" w:rsidRDefault="00424035"/>
    <w:p w14:paraId="30F7D660" w14:textId="63669B96" w:rsidR="00424035" w:rsidRPr="007D1286" w:rsidRDefault="00520B93">
      <w:pPr>
        <w:rPr>
          <w:b/>
          <w:bCs/>
        </w:rPr>
      </w:pPr>
      <w:r>
        <w:rPr>
          <w:b/>
          <w:bCs/>
        </w:rPr>
        <w:t xml:space="preserve">6: </w:t>
      </w:r>
      <w:r w:rsidR="00424035" w:rsidRPr="007D1286">
        <w:rPr>
          <w:b/>
          <w:bCs/>
        </w:rPr>
        <w:t>MEMBER INVOICED FOR REGISTRATIONS</w:t>
      </w:r>
    </w:p>
    <w:p w14:paraId="263F0795" w14:textId="07E672D0" w:rsidR="000B56C1" w:rsidRDefault="001C00EC">
      <w:r>
        <w:t xml:space="preserve">The registration charge </w:t>
      </w:r>
      <w:r w:rsidR="000B56C1">
        <w:t>is a one-off charge, currently $25 per</w:t>
      </w:r>
      <w:r w:rsidR="00520B93">
        <w:t xml:space="preserve"> live</w:t>
      </w:r>
      <w:r w:rsidR="000B56C1">
        <w:t xml:space="preserve"> animal.</w:t>
      </w:r>
    </w:p>
    <w:p w14:paraId="57634E54" w14:textId="17C0CBC1" w:rsidR="001220DC" w:rsidRDefault="001220DC"/>
    <w:p w14:paraId="5A55596B" w14:textId="0FD39794" w:rsidR="001220DC" w:rsidRPr="001220DC" w:rsidRDefault="001220DC">
      <w:pPr>
        <w:rPr>
          <w:b/>
          <w:bCs/>
        </w:rPr>
      </w:pPr>
      <w:r w:rsidRPr="001220DC">
        <w:rPr>
          <w:b/>
          <w:bCs/>
        </w:rPr>
        <w:t>7: ONGOING MAINTENANCE OF THE REGISTER</w:t>
      </w:r>
    </w:p>
    <w:p w14:paraId="1C0E65F6" w14:textId="61F872D6" w:rsidR="00CD6C16" w:rsidRDefault="001220DC">
      <w:r>
        <w:t xml:space="preserve">The register is a mixture of historic records from the early 2000s and new information. </w:t>
      </w:r>
      <w:r w:rsidR="004A0954">
        <w:t>As such, t</w:t>
      </w:r>
      <w:r>
        <w:t xml:space="preserve">here </w:t>
      </w:r>
      <w:r w:rsidR="004A0954">
        <w:t>may</w:t>
      </w:r>
      <w:r>
        <w:t xml:space="preserve"> be errors present in the</w:t>
      </w:r>
      <w:r w:rsidR="004A0954">
        <w:t xml:space="preserve"> register</w:t>
      </w:r>
      <w:r>
        <w:t xml:space="preserve"> information and members are encouraged to bring any discrepancies to the attention of the NZWBA for correction.</w:t>
      </w:r>
      <w:r w:rsidR="004A0954">
        <w:t xml:space="preserve"> If any errors exist that require re-issue of breed certificates, this will be done at no charge to the member.</w:t>
      </w:r>
    </w:p>
    <w:p w14:paraId="7FC794A2" w14:textId="77777777" w:rsidR="001B4BAC" w:rsidRDefault="001B4BAC">
      <w:pPr>
        <w:rPr>
          <w:b/>
          <w:bCs/>
        </w:rPr>
      </w:pPr>
    </w:p>
    <w:p w14:paraId="366B1019" w14:textId="2D85C447" w:rsidR="000E7BEC" w:rsidRPr="000E7BEC" w:rsidRDefault="00CD6C16">
      <w:pPr>
        <w:rPr>
          <w:b/>
          <w:bCs/>
        </w:rPr>
      </w:pPr>
      <w:r w:rsidRPr="00CD6C16">
        <w:rPr>
          <w:b/>
          <w:bCs/>
        </w:rPr>
        <w:t xml:space="preserve">Notes on how to </w:t>
      </w:r>
      <w:r w:rsidR="00B9297A">
        <w:rPr>
          <w:b/>
          <w:bCs/>
        </w:rPr>
        <w:t>use</w:t>
      </w:r>
      <w:r w:rsidRPr="00CD6C16">
        <w:rPr>
          <w:b/>
          <w:bCs/>
        </w:rPr>
        <w:t xml:space="preserve"> the register</w:t>
      </w:r>
    </w:p>
    <w:p w14:paraId="244D7626" w14:textId="7B378183" w:rsidR="00F12A31" w:rsidRDefault="00844E81">
      <w:bookmarkStart w:id="1" w:name="_Hlk76391263"/>
      <w:r>
        <w:t xml:space="preserve">The NZ register </w:t>
      </w:r>
      <w:r w:rsidR="001B4BAC">
        <w:t xml:space="preserve">runs on the same platform </w:t>
      </w:r>
      <w:r w:rsidR="00A966A2">
        <w:t xml:space="preserve">as the Australian Wagyu Association register and shares many similarities. </w:t>
      </w:r>
      <w:r w:rsidR="000E7BEC">
        <w:t>New NZ born a</w:t>
      </w:r>
      <w:r w:rsidR="00CD6C16">
        <w:t xml:space="preserve">nimal name formats are [Herd </w:t>
      </w:r>
      <w:r w:rsidR="00003E1B">
        <w:t>prefix</w:t>
      </w:r>
      <w:r w:rsidR="00F12A31">
        <w:t>][Animal name][Animal ID]</w:t>
      </w:r>
      <w:r>
        <w:t xml:space="preserve">. The Herd Prefix is made up of three letters and </w:t>
      </w:r>
      <w:r w:rsidR="00A966A2">
        <w:t>where possible is harmonized with the Australian Wagyu Association (members of both associations can have the same herd ID). T</w:t>
      </w:r>
      <w:r>
        <w:t>he Animal ID may be omitted if the animal has a name e.g.:</w:t>
      </w:r>
    </w:p>
    <w:bookmarkEnd w:id="1"/>
    <w:p w14:paraId="44870F98" w14:textId="754CEED4" w:rsidR="00844E81" w:rsidRDefault="001B4BAC">
      <w:r>
        <w:t>KENHANAFUJI</w:t>
      </w:r>
    </w:p>
    <w:p w14:paraId="1E976106" w14:textId="40EAD321" w:rsidR="00CD6C16" w:rsidRDefault="000E7BEC">
      <w:r>
        <w:t>New</w:t>
      </w:r>
      <w:r w:rsidR="00003E1B">
        <w:t>ly registered</w:t>
      </w:r>
      <w:r>
        <w:t xml:space="preserve"> NZ born </w:t>
      </w:r>
      <w:proofErr w:type="spellStart"/>
      <w:r w:rsidR="00CD6C16">
        <w:t>Herdbook</w:t>
      </w:r>
      <w:proofErr w:type="spellEnd"/>
      <w:r w:rsidR="00CD6C16">
        <w:t xml:space="preserve"> number formats are [Herd ID][Birth year</w:t>
      </w:r>
      <w:r w:rsidR="001B4BAC">
        <w:t xml:space="preserve"> number and/or letter</w:t>
      </w:r>
      <w:r w:rsidR="00CD6C16">
        <w:t>][Animal ID] e.g</w:t>
      </w:r>
      <w:r w:rsidR="00F12A31">
        <w:t>.:</w:t>
      </w:r>
    </w:p>
    <w:p w14:paraId="75D76792" w14:textId="671420F1" w:rsidR="00844E81" w:rsidRDefault="00F12A31">
      <w:r>
        <w:t>THF18</w:t>
      </w:r>
      <w:r w:rsidR="001B4BAC">
        <w:t>P</w:t>
      </w:r>
      <w:r>
        <w:t>204</w:t>
      </w:r>
    </w:p>
    <w:p w14:paraId="74835F0D" w14:textId="3CD59EAB" w:rsidR="00844E81" w:rsidRDefault="00844E81" w:rsidP="00844E81">
      <w:r>
        <w:t>Foreign</w:t>
      </w:r>
      <w:r w:rsidRPr="00844E81">
        <w:t xml:space="preserve"> name formats are </w:t>
      </w:r>
      <w:r>
        <w:t>as per the animal’s ‘home’ register e.g.:</w:t>
      </w:r>
    </w:p>
    <w:p w14:paraId="23533DF0" w14:textId="653051E4" w:rsidR="00844E81" w:rsidRDefault="00844E81" w:rsidP="00844E81">
      <w:r>
        <w:t>GINJO MARBLEMAX HIRANAMI B901</w:t>
      </w:r>
    </w:p>
    <w:p w14:paraId="317DB44D" w14:textId="74828E41" w:rsidR="00844E81" w:rsidRDefault="00844E81">
      <w:r>
        <w:t>WORLD K’S MICHIFUKU</w:t>
      </w:r>
    </w:p>
    <w:p w14:paraId="02D60701" w14:textId="4C1DE241" w:rsidR="001F62EE" w:rsidRDefault="001F62EE">
      <w:r>
        <w:t xml:space="preserve">Foreign animal </w:t>
      </w:r>
      <w:proofErr w:type="spellStart"/>
      <w:r>
        <w:t>Herdbook</w:t>
      </w:r>
      <w:proofErr w:type="spellEnd"/>
      <w:r>
        <w:t xml:space="preserve"> numbers begin with ‘AUS’ for Australian animals, ‘USA’ for American animals and ‘JPN’ for Japanese animals, followed by the </w:t>
      </w:r>
      <w:r w:rsidR="00A310CC">
        <w:t>‘</w:t>
      </w:r>
      <w:r>
        <w:t>home</w:t>
      </w:r>
      <w:r w:rsidR="00A310CC">
        <w:t>’</w:t>
      </w:r>
      <w:r>
        <w:t xml:space="preserve"> register number </w:t>
      </w:r>
      <w:proofErr w:type="spellStart"/>
      <w:r>
        <w:t>e.g</w:t>
      </w:r>
      <w:proofErr w:type="spellEnd"/>
      <w:r>
        <w:t>:</w:t>
      </w:r>
    </w:p>
    <w:p w14:paraId="2B4205FE" w14:textId="09AFB0C1" w:rsidR="00844E81" w:rsidRDefault="00844E81" w:rsidP="000F42D3">
      <w:r>
        <w:t xml:space="preserve">GINJO MARBLEMAX HIRANAMI </w:t>
      </w:r>
      <w:r w:rsidR="00003E1B">
        <w:t xml:space="preserve">B901 </w:t>
      </w:r>
      <w:r w:rsidR="001B4BAC">
        <w:t xml:space="preserve">- </w:t>
      </w:r>
      <w:r w:rsidR="000F42D3">
        <w:t xml:space="preserve"> </w:t>
      </w:r>
      <w:r w:rsidR="000F42D3" w:rsidRPr="00B9297A">
        <w:t>AUSGINFB0901</w:t>
      </w:r>
    </w:p>
    <w:p w14:paraId="1FC28AE2" w14:textId="45B1D242" w:rsidR="000F42D3" w:rsidRDefault="00844E81" w:rsidP="000F42D3">
      <w:r>
        <w:t xml:space="preserve">WORLD K’S MICHIFUKU </w:t>
      </w:r>
      <w:r w:rsidR="001B4BAC">
        <w:t>-</w:t>
      </w:r>
      <w:r w:rsidR="000F42D3">
        <w:t xml:space="preserve"> </w:t>
      </w:r>
      <w:r w:rsidR="000F42D3" w:rsidRPr="00B9297A">
        <w:t>USAFB161</w:t>
      </w:r>
      <w:r w:rsidR="007C72D6" w:rsidRPr="00B9297A">
        <w:t>4</w:t>
      </w:r>
    </w:p>
    <w:p w14:paraId="4B2A4F47" w14:textId="3CFF69AC" w:rsidR="007C72D6" w:rsidRPr="000F42D3" w:rsidRDefault="00844E81" w:rsidP="000F42D3">
      <w:r>
        <w:lastRenderedPageBreak/>
        <w:t>DAI 7 ITOZAKURA</w:t>
      </w:r>
      <w:r w:rsidR="007C72D6">
        <w:t xml:space="preserve"> </w:t>
      </w:r>
      <w:r w:rsidR="001B4BAC">
        <w:t>-</w:t>
      </w:r>
      <w:r w:rsidR="007C72D6">
        <w:t xml:space="preserve"> </w:t>
      </w:r>
      <w:r w:rsidR="007C72D6" w:rsidRPr="00B9297A">
        <w:t>JPN65</w:t>
      </w:r>
    </w:p>
    <w:p w14:paraId="2F78EAB4" w14:textId="0401064C" w:rsidR="001F62EE" w:rsidRDefault="007C72D6">
      <w:r w:rsidRPr="00003E1B">
        <w:rPr>
          <w:b/>
          <w:bCs/>
          <w:i/>
          <w:iCs/>
        </w:rPr>
        <w:t>Note</w:t>
      </w:r>
      <w:r w:rsidR="00003E1B">
        <w:rPr>
          <w:b/>
          <w:bCs/>
          <w:i/>
          <w:iCs/>
        </w:rPr>
        <w:t>:</w:t>
      </w:r>
      <w:r w:rsidRPr="00003E1B">
        <w:rPr>
          <w:i/>
          <w:iCs/>
        </w:rPr>
        <w:t xml:space="preserve"> there are some discrepancies with h</w:t>
      </w:r>
      <w:r w:rsidRPr="007C72D6">
        <w:rPr>
          <w:i/>
          <w:iCs/>
        </w:rPr>
        <w:t xml:space="preserve">istoric </w:t>
      </w:r>
      <w:proofErr w:type="spellStart"/>
      <w:r w:rsidR="00A966A2">
        <w:rPr>
          <w:i/>
          <w:iCs/>
        </w:rPr>
        <w:t>H</w:t>
      </w:r>
      <w:r w:rsidRPr="00003E1B">
        <w:rPr>
          <w:i/>
          <w:iCs/>
        </w:rPr>
        <w:t>erdbook</w:t>
      </w:r>
      <w:proofErr w:type="spellEnd"/>
      <w:r w:rsidRPr="00003E1B">
        <w:rPr>
          <w:i/>
          <w:iCs/>
        </w:rPr>
        <w:t xml:space="preserve"> numbers</w:t>
      </w:r>
      <w:r w:rsidR="00003E1B">
        <w:rPr>
          <w:i/>
          <w:iCs/>
        </w:rPr>
        <w:t>.</w:t>
      </w:r>
      <w:r w:rsidRPr="00003E1B">
        <w:rPr>
          <w:i/>
          <w:iCs/>
        </w:rPr>
        <w:t xml:space="preserve"> </w:t>
      </w:r>
      <w:r w:rsidRPr="007C72D6">
        <w:rPr>
          <w:i/>
          <w:iCs/>
        </w:rPr>
        <w:t xml:space="preserve">NZ born </w:t>
      </w:r>
      <w:proofErr w:type="spellStart"/>
      <w:r w:rsidRPr="007C72D6">
        <w:rPr>
          <w:i/>
          <w:iCs/>
        </w:rPr>
        <w:t>Herdbook</w:t>
      </w:r>
      <w:proofErr w:type="spellEnd"/>
      <w:r w:rsidRPr="007C72D6">
        <w:rPr>
          <w:i/>
          <w:iCs/>
        </w:rPr>
        <w:t xml:space="preserve"> numbers may be of a different format and use the old </w:t>
      </w:r>
      <w:r w:rsidR="00003E1B" w:rsidRPr="007C72D6">
        <w:rPr>
          <w:i/>
          <w:iCs/>
        </w:rPr>
        <w:t>4-digit</w:t>
      </w:r>
      <w:r w:rsidRPr="007C72D6">
        <w:rPr>
          <w:i/>
          <w:iCs/>
        </w:rPr>
        <w:t xml:space="preserve"> Herd ID and grade codes</w:t>
      </w:r>
      <w:r w:rsidR="001B4BAC">
        <w:rPr>
          <w:i/>
          <w:iCs/>
        </w:rPr>
        <w:t>.</w:t>
      </w:r>
      <w:r w:rsidRPr="00003E1B">
        <w:rPr>
          <w:i/>
          <w:iCs/>
        </w:rPr>
        <w:t xml:space="preserve"> </w:t>
      </w:r>
      <w:r w:rsidR="001B4BAC">
        <w:rPr>
          <w:i/>
          <w:iCs/>
        </w:rPr>
        <w:t>S</w:t>
      </w:r>
      <w:r w:rsidR="00B9297A" w:rsidRPr="00B9297A">
        <w:rPr>
          <w:i/>
          <w:iCs/>
        </w:rPr>
        <w:t>ome Australian animals being with ‘</w:t>
      </w:r>
      <w:r w:rsidR="00B9297A">
        <w:rPr>
          <w:i/>
          <w:iCs/>
        </w:rPr>
        <w:t xml:space="preserve">AUST’, </w:t>
      </w:r>
      <w:r w:rsidRPr="00003E1B">
        <w:rPr>
          <w:i/>
          <w:iCs/>
        </w:rPr>
        <w:t xml:space="preserve">some US animals have numbers that begin with ‘AWA’ and </w:t>
      </w:r>
      <w:r w:rsidR="00B9297A">
        <w:rPr>
          <w:i/>
          <w:iCs/>
        </w:rPr>
        <w:t>some Japanese animals begin with ‘JP’</w:t>
      </w:r>
      <w:r w:rsidR="00003E1B" w:rsidRPr="00003E1B">
        <w:rPr>
          <w:i/>
          <w:iCs/>
        </w:rPr>
        <w:t xml:space="preserve">. </w:t>
      </w:r>
      <w:r w:rsidRPr="007C72D6">
        <w:rPr>
          <w:i/>
          <w:iCs/>
        </w:rPr>
        <w:t>These are</w:t>
      </w:r>
      <w:r w:rsidR="00003E1B" w:rsidRPr="00003E1B">
        <w:rPr>
          <w:i/>
          <w:iCs/>
        </w:rPr>
        <w:t xml:space="preserve"> </w:t>
      </w:r>
      <w:r w:rsidRPr="007C72D6">
        <w:rPr>
          <w:i/>
          <w:iCs/>
        </w:rPr>
        <w:t>being progressively updated to the new format.</w:t>
      </w:r>
    </w:p>
    <w:p w14:paraId="45465DD6" w14:textId="29DF1A12" w:rsidR="00F12A31" w:rsidRDefault="00F12A31">
      <w:r>
        <w:t>If you only have part of an animal</w:t>
      </w:r>
      <w:r w:rsidR="00003E1B">
        <w:t>’</w:t>
      </w:r>
      <w:r>
        <w:t xml:space="preserve">s name or </w:t>
      </w:r>
      <w:proofErr w:type="spellStart"/>
      <w:r w:rsidR="00003E1B">
        <w:t>Herdboook</w:t>
      </w:r>
      <w:proofErr w:type="spellEnd"/>
      <w:r w:rsidR="00003E1B">
        <w:t xml:space="preserve"> </w:t>
      </w:r>
      <w:r>
        <w:t>number you</w:t>
      </w:r>
      <w:r w:rsidR="00CD6C16">
        <w:t xml:space="preserve"> search</w:t>
      </w:r>
      <w:r w:rsidR="00003E1B">
        <w:t xml:space="preserve"> using </w:t>
      </w:r>
      <w:r w:rsidR="00CD6C16">
        <w:t>part of the animals name or number along with the wildcard (%) symbol</w:t>
      </w:r>
      <w:r w:rsidR="001F62EE">
        <w:t xml:space="preserve"> before and/or after the search item</w:t>
      </w:r>
      <w:r w:rsidR="00CD6C16">
        <w:t xml:space="preserve">. </w:t>
      </w:r>
      <w:proofErr w:type="spellStart"/>
      <w:r w:rsidR="00CD6C16">
        <w:t>E.g</w:t>
      </w:r>
      <w:proofErr w:type="spellEnd"/>
      <w:r w:rsidR="00CD6C16">
        <w:t>:</w:t>
      </w:r>
    </w:p>
    <w:p w14:paraId="7CBADA09" w14:textId="61E2D801" w:rsidR="00F12A31" w:rsidRDefault="00F12A31">
      <w:r>
        <w:t xml:space="preserve">In the </w:t>
      </w:r>
      <w:proofErr w:type="spellStart"/>
      <w:r w:rsidR="00003E1B">
        <w:t>Herdbook</w:t>
      </w:r>
      <w:proofErr w:type="spellEnd"/>
      <w:r w:rsidR="00003E1B">
        <w:t xml:space="preserve"> number field ‘USA%’ will return all animals with numbers that begin with </w:t>
      </w:r>
      <w:r w:rsidR="00A310CC">
        <w:t>‘</w:t>
      </w:r>
      <w:r w:rsidR="00003E1B">
        <w:t>USA</w:t>
      </w:r>
      <w:r w:rsidR="00A310CC">
        <w:t>’</w:t>
      </w:r>
      <w:r w:rsidR="00003E1B">
        <w:t>.</w:t>
      </w:r>
    </w:p>
    <w:p w14:paraId="6BB66F2E" w14:textId="7D4B9903" w:rsidR="00003E1B" w:rsidRDefault="00003E1B">
      <w:r>
        <w:t>In the name field ‘%</w:t>
      </w:r>
      <w:proofErr w:type="spellStart"/>
      <w:r>
        <w:t>nami</w:t>
      </w:r>
      <w:proofErr w:type="spellEnd"/>
      <w:r>
        <w:t>’ will return all animals with names that end in ‘</w:t>
      </w:r>
      <w:proofErr w:type="spellStart"/>
      <w:r>
        <w:t>nami</w:t>
      </w:r>
      <w:proofErr w:type="spellEnd"/>
      <w:r>
        <w:t>’.</w:t>
      </w:r>
    </w:p>
    <w:p w14:paraId="152F8B76" w14:textId="4770C498" w:rsidR="001B4BAC" w:rsidRDefault="001B4BAC">
      <w:proofErr w:type="spellStart"/>
      <w:r>
        <w:t>Breedplan</w:t>
      </w:r>
      <w:proofErr w:type="spellEnd"/>
      <w:r>
        <w:t xml:space="preserve"> has not been implemented for the NZWBA so EBV data is not available.</w:t>
      </w:r>
    </w:p>
    <w:p w14:paraId="1E67222E" w14:textId="7596FEB2" w:rsidR="00CD6C16" w:rsidRDefault="00CD6C16"/>
    <w:p w14:paraId="3CB5F783" w14:textId="77777777" w:rsidR="00CD6C16" w:rsidRDefault="00CD6C16"/>
    <w:p w14:paraId="388ACDC6" w14:textId="4004ECA3" w:rsidR="000B56C1" w:rsidRDefault="000B56C1"/>
    <w:p w14:paraId="17F6FC8A" w14:textId="77777777" w:rsidR="000B56C1" w:rsidRDefault="000B56C1"/>
    <w:p w14:paraId="78E9D4C8" w14:textId="77777777" w:rsidR="000237A6" w:rsidRDefault="000237A6"/>
    <w:sectPr w:rsidR="00023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F5BC2"/>
    <w:multiLevelType w:val="hybridMultilevel"/>
    <w:tmpl w:val="C8166F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861AB"/>
    <w:multiLevelType w:val="hybridMultilevel"/>
    <w:tmpl w:val="404642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53888"/>
    <w:multiLevelType w:val="hybridMultilevel"/>
    <w:tmpl w:val="EC260F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B76D2"/>
    <w:multiLevelType w:val="hybridMultilevel"/>
    <w:tmpl w:val="59B4BC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63270"/>
    <w:multiLevelType w:val="hybridMultilevel"/>
    <w:tmpl w:val="59DE109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936972">
    <w:abstractNumId w:val="4"/>
  </w:num>
  <w:num w:numId="2" w16cid:durableId="233129015">
    <w:abstractNumId w:val="0"/>
  </w:num>
  <w:num w:numId="3" w16cid:durableId="417101167">
    <w:abstractNumId w:val="1"/>
  </w:num>
  <w:num w:numId="4" w16cid:durableId="1229608637">
    <w:abstractNumId w:val="3"/>
  </w:num>
  <w:num w:numId="5" w16cid:durableId="987980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3A"/>
    <w:rsid w:val="0000237D"/>
    <w:rsid w:val="00003E1B"/>
    <w:rsid w:val="000237A6"/>
    <w:rsid w:val="0005685A"/>
    <w:rsid w:val="000B56C1"/>
    <w:rsid w:val="000E7BEC"/>
    <w:rsid w:val="000F05D7"/>
    <w:rsid w:val="000F42D3"/>
    <w:rsid w:val="001220DC"/>
    <w:rsid w:val="00125CCE"/>
    <w:rsid w:val="0013391F"/>
    <w:rsid w:val="00137CD2"/>
    <w:rsid w:val="001B4BAC"/>
    <w:rsid w:val="001C00EC"/>
    <w:rsid w:val="001F62EE"/>
    <w:rsid w:val="002A097D"/>
    <w:rsid w:val="003567E5"/>
    <w:rsid w:val="00372D3A"/>
    <w:rsid w:val="0038629B"/>
    <w:rsid w:val="00397537"/>
    <w:rsid w:val="003A0F83"/>
    <w:rsid w:val="003D0EE4"/>
    <w:rsid w:val="003D1F9C"/>
    <w:rsid w:val="003E4109"/>
    <w:rsid w:val="00424035"/>
    <w:rsid w:val="004661AF"/>
    <w:rsid w:val="0049674F"/>
    <w:rsid w:val="004A0954"/>
    <w:rsid w:val="004A3307"/>
    <w:rsid w:val="00520B93"/>
    <w:rsid w:val="005665E5"/>
    <w:rsid w:val="00573846"/>
    <w:rsid w:val="005E28F1"/>
    <w:rsid w:val="005E30D3"/>
    <w:rsid w:val="007C72D6"/>
    <w:rsid w:val="007D1286"/>
    <w:rsid w:val="007E2A89"/>
    <w:rsid w:val="00844E81"/>
    <w:rsid w:val="00880D94"/>
    <w:rsid w:val="008E35F2"/>
    <w:rsid w:val="00934C15"/>
    <w:rsid w:val="009D2B31"/>
    <w:rsid w:val="00A310CC"/>
    <w:rsid w:val="00A72469"/>
    <w:rsid w:val="00A83633"/>
    <w:rsid w:val="00A966A2"/>
    <w:rsid w:val="00B9297A"/>
    <w:rsid w:val="00BD7B09"/>
    <w:rsid w:val="00BE39F6"/>
    <w:rsid w:val="00BF0060"/>
    <w:rsid w:val="00C11955"/>
    <w:rsid w:val="00C242BF"/>
    <w:rsid w:val="00CD6C16"/>
    <w:rsid w:val="00D413CE"/>
    <w:rsid w:val="00D72B1B"/>
    <w:rsid w:val="00E66472"/>
    <w:rsid w:val="00E966B8"/>
    <w:rsid w:val="00EB5338"/>
    <w:rsid w:val="00F12A31"/>
    <w:rsid w:val="00F41938"/>
    <w:rsid w:val="00FA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8A719"/>
  <w15:chartTrackingRefBased/>
  <w15:docId w15:val="{829F061D-FAAE-4790-8D8E-7E0D75C1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 and Shads</dc:creator>
  <cp:keywords/>
  <dc:description/>
  <cp:lastModifiedBy>shaddon waldie</cp:lastModifiedBy>
  <cp:revision>11</cp:revision>
  <dcterms:created xsi:type="dcterms:W3CDTF">2021-07-04T04:06:00Z</dcterms:created>
  <dcterms:modified xsi:type="dcterms:W3CDTF">2023-07-23T21:19:00Z</dcterms:modified>
</cp:coreProperties>
</file>